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BDA" w:rsidRPr="001B0D38" w:rsidRDefault="00AB1050" w:rsidP="000D5BDA">
      <w:pPr>
        <w:tabs>
          <w:tab w:val="left" w:pos="2355"/>
        </w:tabs>
        <w:ind w:firstLineChars="600" w:firstLine="1920"/>
        <w:rPr>
          <w:rFonts w:ascii="HGPｺﾞｼｯｸM" w:eastAsia="HGPｺﾞｼｯｸM" w:hint="eastAsia"/>
          <w:sz w:val="32"/>
          <w:szCs w:val="32"/>
          <w:u w:val="single"/>
        </w:rPr>
      </w:pPr>
      <w:r>
        <w:rPr>
          <w:rFonts w:ascii="HGPｺﾞｼｯｸM" w:eastAsia="HGPｺﾞｼｯｸM" w:hint="eastAsia"/>
          <w:sz w:val="32"/>
          <w:szCs w:val="32"/>
          <w:u w:val="single"/>
        </w:rPr>
        <w:t>第</w:t>
      </w:r>
      <w:r w:rsidR="00196BAD">
        <w:rPr>
          <w:rFonts w:ascii="HGPｺﾞｼｯｸM" w:eastAsia="HGPｺﾞｼｯｸM"/>
          <w:sz w:val="32"/>
          <w:szCs w:val="32"/>
          <w:u w:val="single"/>
        </w:rPr>
        <w:t>2</w:t>
      </w:r>
      <w:r w:rsidR="00C932A4">
        <w:rPr>
          <w:rFonts w:ascii="HGPｺﾞｼｯｸM" w:eastAsia="HGPｺﾞｼｯｸM" w:hint="eastAsia"/>
          <w:sz w:val="32"/>
          <w:szCs w:val="32"/>
          <w:u w:val="single"/>
        </w:rPr>
        <w:t>9</w:t>
      </w:r>
      <w:r w:rsidR="001D40D6" w:rsidRPr="00DC35C5">
        <w:rPr>
          <w:rFonts w:ascii="HGPｺﾞｼｯｸM" w:eastAsia="HGPｺﾞｼｯｸM" w:hint="eastAsia"/>
          <w:sz w:val="32"/>
          <w:szCs w:val="32"/>
          <w:u w:val="single"/>
        </w:rPr>
        <w:t>回　「食」を支える会　勉強会開催のご案内</w:t>
      </w:r>
    </w:p>
    <w:p w:rsidR="000D5BDA" w:rsidRDefault="00D27C9A" w:rsidP="005670EA">
      <w:pPr>
        <w:pStyle w:val="aa"/>
      </w:pPr>
      <w:r>
        <w:rPr>
          <w:rFonts w:hint="eastAsia"/>
        </w:rPr>
        <w:t xml:space="preserve">　　　</w:t>
      </w:r>
    </w:p>
    <w:p w:rsidR="005670EA" w:rsidRPr="00D27C9A" w:rsidRDefault="005670EA" w:rsidP="000D5BDA">
      <w:pPr>
        <w:pStyle w:val="aa"/>
        <w:ind w:firstLineChars="100" w:firstLine="260"/>
      </w:pPr>
      <w:r w:rsidRPr="00D27C9A">
        <w:rPr>
          <w:rFonts w:hint="eastAsia"/>
        </w:rPr>
        <w:t xml:space="preserve">拝啓　</w:t>
      </w:r>
    </w:p>
    <w:p w:rsidR="0066419D" w:rsidRDefault="00D27C9A" w:rsidP="000D5BDA">
      <w:pPr>
        <w:ind w:firstLineChars="200" w:firstLine="520"/>
        <w:rPr>
          <w:rFonts w:ascii="HGPｺﾞｼｯｸM" w:eastAsia="HGPｺﾞｼｯｸM" w:hAnsi="HGPｺﾞｼｯｸE"/>
          <w:sz w:val="26"/>
          <w:szCs w:val="26"/>
        </w:rPr>
      </w:pPr>
      <w:bookmarkStart w:id="0" w:name="_GoBack"/>
      <w:bookmarkEnd w:id="0"/>
      <w:r>
        <w:rPr>
          <w:rFonts w:ascii="HGPｺﾞｼｯｸM" w:eastAsia="HGPｺﾞｼｯｸM" w:hAnsi="HGPｺﾞｼｯｸE" w:hint="eastAsia"/>
          <w:sz w:val="26"/>
          <w:szCs w:val="26"/>
        </w:rPr>
        <w:t>この度、</w:t>
      </w:r>
      <w:r w:rsidR="00AB1050">
        <w:rPr>
          <w:rFonts w:ascii="HGPｺﾞｼｯｸM" w:eastAsia="HGPｺﾞｼｯｸM" w:hAnsi="HGPｺﾞｼｯｸE" w:hint="eastAsia"/>
          <w:sz w:val="26"/>
          <w:szCs w:val="26"/>
        </w:rPr>
        <w:t>第</w:t>
      </w:r>
      <w:r w:rsidR="00196BAD">
        <w:rPr>
          <w:rFonts w:ascii="HGPｺﾞｼｯｸM" w:eastAsia="HGPｺﾞｼｯｸM" w:hAnsi="HGPｺﾞｼｯｸE" w:hint="eastAsia"/>
          <w:sz w:val="26"/>
          <w:szCs w:val="26"/>
        </w:rPr>
        <w:t>2</w:t>
      </w:r>
      <w:r w:rsidR="00C932A4">
        <w:rPr>
          <w:rFonts w:ascii="HGPｺﾞｼｯｸM" w:eastAsia="HGPｺﾞｼｯｸM" w:hAnsi="HGPｺﾞｼｯｸE"/>
          <w:sz w:val="26"/>
          <w:szCs w:val="26"/>
        </w:rPr>
        <w:t>9</w:t>
      </w:r>
      <w:r w:rsidR="005670EA" w:rsidRPr="00D27C9A">
        <w:rPr>
          <w:rFonts w:ascii="HGPｺﾞｼｯｸM" w:eastAsia="HGPｺﾞｼｯｸM" w:hAnsi="HGPｺﾞｼｯｸE" w:hint="eastAsia"/>
          <w:sz w:val="26"/>
          <w:szCs w:val="26"/>
        </w:rPr>
        <w:t>回「食」を支える会の開催</w:t>
      </w:r>
      <w:r w:rsidR="00045D8F">
        <w:rPr>
          <w:rFonts w:ascii="HGPｺﾞｼｯｸM" w:eastAsia="HGPｺﾞｼｯｸM" w:hAnsi="HGPｺﾞｼｯｸE" w:hint="eastAsia"/>
          <w:sz w:val="26"/>
          <w:szCs w:val="26"/>
        </w:rPr>
        <w:t>内容・日程が下記の通り</w:t>
      </w:r>
      <w:r>
        <w:rPr>
          <w:rFonts w:ascii="HGPｺﾞｼｯｸM" w:eastAsia="HGPｺﾞｼｯｸM" w:hAnsi="HGPｺﾞｼｯｸE" w:hint="eastAsia"/>
          <w:sz w:val="26"/>
          <w:szCs w:val="26"/>
        </w:rPr>
        <w:t>決定いたしました。</w:t>
      </w:r>
    </w:p>
    <w:p w:rsidR="000D5BDA" w:rsidRDefault="00CB388E" w:rsidP="000D5BDA">
      <w:pPr>
        <w:ind w:firstLineChars="200" w:firstLine="520"/>
        <w:rPr>
          <w:rFonts w:ascii="HGPｺﾞｼｯｸM" w:eastAsia="HGPｺﾞｼｯｸM" w:hAnsi="Calibri" w:cs="ＭＳ Ｐゴシック"/>
          <w:color w:val="000000"/>
          <w:kern w:val="0"/>
          <w:sz w:val="26"/>
          <w:szCs w:val="26"/>
        </w:rPr>
      </w:pPr>
      <w:r w:rsidRPr="007B62AE">
        <w:rPr>
          <w:rFonts w:ascii="HGPｺﾞｼｯｸM" w:eastAsia="HGPｺﾞｼｯｸM" w:hAnsi="Calibri" w:cs="ＭＳ Ｐゴシック" w:hint="eastAsia"/>
          <w:color w:val="000000"/>
          <w:kern w:val="0"/>
          <w:sz w:val="26"/>
          <w:szCs w:val="26"/>
        </w:rPr>
        <w:t>近年の診療報酬および介護報酬の改定では、経口摂取の維持や促進に対しての</w:t>
      </w:r>
    </w:p>
    <w:p w:rsidR="000D5BDA" w:rsidRDefault="000D5BDA" w:rsidP="000D5BDA">
      <w:pPr>
        <w:ind w:left="520" w:hangingChars="200" w:hanging="520"/>
        <w:rPr>
          <w:rFonts w:ascii="HGPｺﾞｼｯｸM" w:eastAsia="HGPｺﾞｼｯｸM" w:hAnsi="Calibri" w:cs="ＭＳ Ｐゴシック"/>
          <w:color w:val="000000"/>
          <w:kern w:val="0"/>
          <w:sz w:val="26"/>
          <w:szCs w:val="26"/>
        </w:rPr>
      </w:pPr>
      <w:r>
        <w:rPr>
          <w:rFonts w:ascii="HGPｺﾞｼｯｸM" w:eastAsia="HGPｺﾞｼｯｸM" w:hAnsi="Calibri" w:cs="ＭＳ Ｐゴシック" w:hint="eastAsia"/>
          <w:color w:val="000000"/>
          <w:kern w:val="0"/>
          <w:sz w:val="26"/>
          <w:szCs w:val="26"/>
        </w:rPr>
        <w:t xml:space="preserve">　</w:t>
      </w:r>
      <w:r w:rsidR="00CB388E" w:rsidRPr="007B62AE">
        <w:rPr>
          <w:rFonts w:ascii="HGPｺﾞｼｯｸM" w:eastAsia="HGPｺﾞｼｯｸM" w:hAnsi="Calibri" w:cs="ＭＳ Ｐゴシック" w:hint="eastAsia"/>
          <w:color w:val="000000"/>
          <w:kern w:val="0"/>
          <w:sz w:val="26"/>
          <w:szCs w:val="26"/>
        </w:rPr>
        <w:t>取り組みが</w:t>
      </w:r>
      <w:r w:rsidR="00CB388E" w:rsidRPr="00CB388E">
        <w:rPr>
          <w:rFonts w:ascii="HGPｺﾞｼｯｸM" w:eastAsia="HGPｺﾞｼｯｸM" w:hAnsi="Calibri" w:cs="ＭＳ Ｐゴシック" w:hint="eastAsia"/>
          <w:color w:val="000000"/>
          <w:kern w:val="0"/>
          <w:sz w:val="26"/>
          <w:szCs w:val="26"/>
        </w:rPr>
        <w:t>重要視されており、“口から食べる”ということにますます関心が高まっています。</w:t>
      </w:r>
    </w:p>
    <w:p w:rsidR="00CB388E" w:rsidRPr="00CB388E" w:rsidRDefault="00CB388E" w:rsidP="000D5BDA">
      <w:pPr>
        <w:ind w:leftChars="100" w:left="470" w:hangingChars="100" w:hanging="260"/>
        <w:rPr>
          <w:rFonts w:ascii="HGPｺﾞｼｯｸM" w:eastAsia="HGPｺﾞｼｯｸM" w:hAnsi="Calibri" w:cs="ＭＳ Ｐゴシック"/>
          <w:color w:val="000000"/>
          <w:kern w:val="0"/>
          <w:sz w:val="26"/>
          <w:szCs w:val="26"/>
        </w:rPr>
      </w:pPr>
      <w:r w:rsidRPr="007B62AE">
        <w:rPr>
          <w:rFonts w:ascii="HGPｺﾞｼｯｸM" w:eastAsia="HGPｺﾞｼｯｸM" w:hAnsi="Calibri" w:cs="ＭＳ Ｐゴシック" w:hint="eastAsia"/>
          <w:color w:val="000000"/>
          <w:kern w:val="0"/>
          <w:sz w:val="26"/>
          <w:szCs w:val="26"/>
        </w:rPr>
        <w:t>嚥下障害患者にとってどのような食形態がより安全で、より飲み込みやすい物なのか？</w:t>
      </w:r>
    </w:p>
    <w:p w:rsidR="007B62AE" w:rsidRDefault="00CB388E" w:rsidP="000D5BDA">
      <w:pPr>
        <w:widowControl/>
        <w:ind w:firstLineChars="200" w:firstLine="520"/>
        <w:jc w:val="left"/>
        <w:rPr>
          <w:rFonts w:ascii="HGPｺﾞｼｯｸM" w:eastAsia="HGPｺﾞｼｯｸM" w:hAnsi="Calibri" w:cs="ＭＳ Ｐゴシック"/>
          <w:color w:val="000000"/>
          <w:kern w:val="0"/>
          <w:sz w:val="26"/>
          <w:szCs w:val="26"/>
        </w:rPr>
      </w:pPr>
      <w:r w:rsidRPr="00CB388E">
        <w:rPr>
          <w:rFonts w:ascii="HGPｺﾞｼｯｸM" w:eastAsia="HGPｺﾞｼｯｸM" w:hAnsi="Calibri" w:cs="ＭＳ Ｐゴシック" w:hint="eastAsia"/>
          <w:color w:val="000000"/>
          <w:kern w:val="0"/>
          <w:sz w:val="26"/>
          <w:szCs w:val="26"/>
        </w:rPr>
        <w:t>今回は嚥下障害者に対し安全な食事形態（</w:t>
      </w:r>
      <w:r w:rsidRPr="007B62AE">
        <w:rPr>
          <w:rFonts w:ascii="HGPｺﾞｼｯｸM" w:eastAsia="HGPｺﾞｼｯｸM" w:hAnsi="Calibri" w:cs="ＭＳ Ｐゴシック" w:hint="eastAsia"/>
          <w:color w:val="000000"/>
          <w:kern w:val="0"/>
          <w:sz w:val="26"/>
          <w:szCs w:val="26"/>
        </w:rPr>
        <w:t>とろみ材・嚥下食）また低栄養患者への</w:t>
      </w:r>
    </w:p>
    <w:p w:rsidR="007B62AE" w:rsidRPr="007B62AE" w:rsidRDefault="007B62AE" w:rsidP="000D5BDA">
      <w:pPr>
        <w:widowControl/>
        <w:ind w:firstLineChars="100" w:firstLine="260"/>
        <w:jc w:val="left"/>
        <w:rPr>
          <w:rFonts w:ascii="HGPｺﾞｼｯｸM" w:eastAsia="HGPｺﾞｼｯｸM" w:hAnsi="Calibri" w:cs="ＭＳ Ｐゴシック"/>
          <w:color w:val="000000"/>
          <w:kern w:val="0"/>
          <w:sz w:val="26"/>
          <w:szCs w:val="26"/>
        </w:rPr>
      </w:pPr>
      <w:r w:rsidRPr="007B62AE">
        <w:rPr>
          <w:rFonts w:ascii="HGPｺﾞｼｯｸM" w:eastAsia="HGPｺﾞｼｯｸM" w:hAnsi="Calibri" w:cs="ＭＳ Ｐゴシック" w:hint="eastAsia"/>
          <w:color w:val="000000"/>
          <w:kern w:val="0"/>
          <w:sz w:val="26"/>
          <w:szCs w:val="26"/>
        </w:rPr>
        <w:t>対応食について皆様と考えたいと思います。</w:t>
      </w:r>
    </w:p>
    <w:p w:rsidR="007B62AE" w:rsidRDefault="00CB388E" w:rsidP="000D5BDA">
      <w:pPr>
        <w:widowControl/>
        <w:ind w:firstLineChars="200" w:firstLine="520"/>
        <w:jc w:val="left"/>
        <w:rPr>
          <w:rFonts w:ascii="HGPｺﾞｼｯｸM" w:eastAsia="HGPｺﾞｼｯｸM" w:hAnsi="Calibri" w:cs="ＭＳ Ｐゴシック"/>
          <w:color w:val="000000"/>
          <w:kern w:val="0"/>
          <w:sz w:val="26"/>
          <w:szCs w:val="26"/>
        </w:rPr>
      </w:pPr>
      <w:r w:rsidRPr="007B62AE">
        <w:rPr>
          <w:rFonts w:ascii="HGPｺﾞｼｯｸM" w:eastAsia="HGPｺﾞｼｯｸM" w:hAnsi="Calibri" w:cs="ＭＳ Ｐゴシック" w:hint="eastAsia"/>
          <w:color w:val="000000"/>
          <w:kern w:val="0"/>
          <w:sz w:val="26"/>
          <w:szCs w:val="26"/>
        </w:rPr>
        <w:t>実際に摂食嚥下リハビリテーション学会が推奨しているトロミ茶・ゼリー製品。低栄養に</w:t>
      </w:r>
    </w:p>
    <w:p w:rsidR="00CB388E" w:rsidRPr="007B62AE" w:rsidRDefault="00CB388E" w:rsidP="000D5BDA">
      <w:pPr>
        <w:widowControl/>
        <w:ind w:firstLineChars="100" w:firstLine="260"/>
        <w:jc w:val="left"/>
        <w:rPr>
          <w:rFonts w:ascii="HGPｺﾞｼｯｸM" w:eastAsia="HGPｺﾞｼｯｸM" w:hAnsi="Calibri" w:cs="ＭＳ Ｐゴシック"/>
          <w:color w:val="000000"/>
          <w:kern w:val="0"/>
          <w:sz w:val="26"/>
          <w:szCs w:val="26"/>
        </w:rPr>
      </w:pPr>
      <w:r w:rsidRPr="007B62AE">
        <w:rPr>
          <w:rFonts w:ascii="HGPｺﾞｼｯｸM" w:eastAsia="HGPｺﾞｼｯｸM" w:hAnsi="Calibri" w:cs="ＭＳ Ｐゴシック" w:hint="eastAsia"/>
          <w:color w:val="000000"/>
          <w:kern w:val="0"/>
          <w:sz w:val="26"/>
          <w:szCs w:val="26"/>
        </w:rPr>
        <w:t>対応した製品を</w:t>
      </w:r>
      <w:r w:rsidR="007B62AE" w:rsidRPr="007B62AE">
        <w:rPr>
          <w:rFonts w:ascii="HGPｺﾞｼｯｸM" w:eastAsia="HGPｺﾞｼｯｸM" w:hAnsi="Calibri" w:cs="ＭＳ Ｐゴシック" w:hint="eastAsia"/>
          <w:color w:val="000000"/>
          <w:kern w:val="0"/>
          <w:sz w:val="26"/>
          <w:szCs w:val="26"/>
        </w:rPr>
        <w:t>皆さんで</w:t>
      </w:r>
      <w:r w:rsidRPr="007B62AE">
        <w:rPr>
          <w:rFonts w:ascii="HGPｺﾞｼｯｸM" w:eastAsia="HGPｺﾞｼｯｸM" w:hAnsi="Calibri" w:cs="ＭＳ Ｐゴシック" w:hint="eastAsia"/>
          <w:color w:val="000000"/>
          <w:kern w:val="0"/>
          <w:sz w:val="26"/>
          <w:szCs w:val="26"/>
        </w:rPr>
        <w:t>試食していただき、より理解を深めて頂きたいと存じます。</w:t>
      </w:r>
    </w:p>
    <w:p w:rsidR="00C932A4" w:rsidRPr="007B62AE" w:rsidRDefault="007B62AE" w:rsidP="007B62AE">
      <w:pPr>
        <w:widowControl/>
        <w:ind w:firstLineChars="200" w:firstLine="520"/>
        <w:jc w:val="left"/>
        <w:rPr>
          <w:rFonts w:ascii="HGPｺﾞｼｯｸM" w:eastAsia="HGPｺﾞｼｯｸM" w:hAnsi="HGPｺﾞｼｯｸE"/>
          <w:sz w:val="26"/>
          <w:szCs w:val="26"/>
        </w:rPr>
      </w:pPr>
      <w:r w:rsidRPr="007B62AE">
        <w:rPr>
          <w:rFonts w:ascii="HGPｺﾞｼｯｸM" w:eastAsia="HGPｺﾞｼｯｸM" w:hAnsi="ＭＳ 明朝" w:hint="eastAsia"/>
          <w:color w:val="000000" w:themeColor="text1"/>
          <w:kern w:val="24"/>
          <w:sz w:val="26"/>
          <w:szCs w:val="26"/>
        </w:rPr>
        <w:t>ご多忙のこととは存じますが、皆様のご</w:t>
      </w:r>
      <w:r>
        <w:rPr>
          <w:rFonts w:ascii="HGPｺﾞｼｯｸM" w:eastAsia="HGPｺﾞｼｯｸM" w:hAnsi="ＭＳ 明朝" w:hint="eastAsia"/>
          <w:color w:val="000000" w:themeColor="text1"/>
          <w:kern w:val="24"/>
          <w:sz w:val="26"/>
          <w:szCs w:val="26"/>
        </w:rPr>
        <w:t>参加</w:t>
      </w:r>
      <w:r w:rsidRPr="007B62AE">
        <w:rPr>
          <w:rFonts w:ascii="HGPｺﾞｼｯｸM" w:eastAsia="HGPｺﾞｼｯｸM" w:hAnsi="ＭＳ 明朝" w:hint="eastAsia"/>
          <w:color w:val="000000" w:themeColor="text1"/>
          <w:kern w:val="24"/>
          <w:sz w:val="26"/>
          <w:szCs w:val="26"/>
        </w:rPr>
        <w:t>を心よりお待ち申し上げております。</w:t>
      </w:r>
    </w:p>
    <w:p w:rsidR="00C932A4" w:rsidRPr="000157E1" w:rsidRDefault="00C932A4" w:rsidP="001B0D38">
      <w:pPr>
        <w:rPr>
          <w:rFonts w:ascii="HGPｺﾞｼｯｸM" w:eastAsia="HGPｺﾞｼｯｸM" w:hAnsi="HG丸ｺﾞｼｯｸM-PRO"/>
          <w:sz w:val="26"/>
          <w:szCs w:val="26"/>
        </w:rPr>
      </w:pPr>
    </w:p>
    <w:p w:rsidR="005670EA" w:rsidRDefault="005670EA" w:rsidP="001B0D38">
      <w:pPr>
        <w:pStyle w:val="ac"/>
        <w:ind w:right="520"/>
      </w:pPr>
      <w:r>
        <w:rPr>
          <w:rFonts w:hint="eastAsia"/>
        </w:rPr>
        <w:t>敬具</w:t>
      </w:r>
    </w:p>
    <w:p w:rsidR="009D63B7" w:rsidRPr="00EB4783" w:rsidRDefault="005670EA" w:rsidP="00EB4783">
      <w:r>
        <w:rPr>
          <w:rFonts w:hint="eastAsia"/>
        </w:rPr>
        <w:t xml:space="preserve">　</w:t>
      </w:r>
      <w:r w:rsidR="0008584A">
        <w:rPr>
          <w:rFonts w:ascii="HGPｺﾞｼｯｸM" w:eastAsia="HGPｺﾞｼｯｸM" w:hint="eastAsia"/>
          <w:sz w:val="28"/>
          <w:szCs w:val="28"/>
        </w:rPr>
        <w:t xml:space="preserve">　　　　　　　　　　　</w:t>
      </w:r>
    </w:p>
    <w:p w:rsidR="00DC35C5" w:rsidRPr="00406DDC" w:rsidRDefault="0022191F" w:rsidP="00406DDC">
      <w:pPr>
        <w:ind w:firstLineChars="800" w:firstLine="1920"/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>日時　H</w:t>
      </w:r>
      <w:r w:rsidR="006854A8">
        <w:rPr>
          <w:rFonts w:ascii="HGPｺﾞｼｯｸM" w:eastAsia="HGPｺﾞｼｯｸM" w:hint="eastAsia"/>
          <w:sz w:val="24"/>
          <w:szCs w:val="28"/>
        </w:rPr>
        <w:t>3</w:t>
      </w:r>
      <w:r w:rsidR="006854A8">
        <w:rPr>
          <w:rFonts w:ascii="HGPｺﾞｼｯｸM" w:eastAsia="HGPｺﾞｼｯｸM"/>
          <w:sz w:val="24"/>
          <w:szCs w:val="28"/>
        </w:rPr>
        <w:t>0</w:t>
      </w:r>
      <w:r w:rsidR="007F4991" w:rsidRPr="00406DDC">
        <w:rPr>
          <w:rFonts w:ascii="HGPｺﾞｼｯｸM" w:eastAsia="HGPｺﾞｼｯｸM" w:hint="eastAsia"/>
          <w:sz w:val="24"/>
          <w:szCs w:val="28"/>
        </w:rPr>
        <w:t>年</w:t>
      </w:r>
      <w:r w:rsidR="00C932A4">
        <w:rPr>
          <w:rFonts w:ascii="HGPｺﾞｼｯｸM" w:eastAsia="HGPｺﾞｼｯｸM"/>
          <w:sz w:val="24"/>
          <w:szCs w:val="28"/>
        </w:rPr>
        <w:t>7</w:t>
      </w:r>
      <w:r w:rsidR="007F4991" w:rsidRPr="00406DDC">
        <w:rPr>
          <w:rFonts w:ascii="HGPｺﾞｼｯｸM" w:eastAsia="HGPｺﾞｼｯｸM" w:hint="eastAsia"/>
          <w:sz w:val="24"/>
          <w:szCs w:val="28"/>
        </w:rPr>
        <w:t>月</w:t>
      </w:r>
      <w:r w:rsidR="00C932A4">
        <w:rPr>
          <w:rFonts w:ascii="HGPｺﾞｼｯｸM" w:eastAsia="HGPｺﾞｼｯｸM"/>
          <w:sz w:val="24"/>
          <w:szCs w:val="28"/>
        </w:rPr>
        <w:t>19</w:t>
      </w:r>
      <w:r w:rsidRPr="00406DDC">
        <w:rPr>
          <w:rFonts w:ascii="HGPｺﾞｼｯｸM" w:eastAsia="HGPｺﾞｼｯｸM" w:hint="eastAsia"/>
          <w:sz w:val="24"/>
          <w:szCs w:val="28"/>
        </w:rPr>
        <w:t>日</w:t>
      </w:r>
      <w:r w:rsidR="00547821">
        <w:rPr>
          <w:rFonts w:ascii="HGPｺﾞｼｯｸM" w:eastAsia="HGPｺﾞｼｯｸM" w:hint="eastAsia"/>
          <w:sz w:val="24"/>
          <w:szCs w:val="28"/>
        </w:rPr>
        <w:t>（</w:t>
      </w:r>
      <w:r w:rsidR="00813765">
        <w:rPr>
          <w:rFonts w:ascii="HGPｺﾞｼｯｸM" w:eastAsia="HGPｺﾞｼｯｸM" w:hint="eastAsia"/>
          <w:sz w:val="24"/>
          <w:szCs w:val="28"/>
        </w:rPr>
        <w:t>木</w:t>
      </w:r>
      <w:r w:rsidR="0008584A" w:rsidRPr="00406DDC">
        <w:rPr>
          <w:rFonts w:ascii="HGPｺﾞｼｯｸM" w:eastAsia="HGPｺﾞｼｯｸM" w:hint="eastAsia"/>
          <w:sz w:val="24"/>
          <w:szCs w:val="28"/>
        </w:rPr>
        <w:t xml:space="preserve">）　</w:t>
      </w:r>
      <w:r w:rsidRPr="00406DDC">
        <w:rPr>
          <w:rFonts w:ascii="HGPｺﾞｼｯｸM" w:eastAsia="HGPｺﾞｼｯｸM" w:hint="eastAsia"/>
          <w:sz w:val="24"/>
          <w:szCs w:val="28"/>
        </w:rPr>
        <w:t xml:space="preserve">　１９時から　（約１時間程度）</w:t>
      </w:r>
    </w:p>
    <w:p w:rsidR="00EB4783" w:rsidRPr="00406DDC" w:rsidRDefault="00EB4783" w:rsidP="009D63B7">
      <w:pPr>
        <w:ind w:firstLineChars="300" w:firstLine="720"/>
        <w:rPr>
          <w:rFonts w:ascii="HGPｺﾞｼｯｸM" w:eastAsia="HGPｺﾞｼｯｸM"/>
          <w:sz w:val="22"/>
          <w:szCs w:val="24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　　　　　　　　　　　　　　　　</w:t>
      </w:r>
      <w:r w:rsidR="00753F0F">
        <w:rPr>
          <w:rFonts w:ascii="HGPｺﾞｼｯｸM" w:eastAsia="HGPｺﾞｼｯｸM" w:hint="eastAsia"/>
          <w:sz w:val="24"/>
          <w:szCs w:val="28"/>
        </w:rPr>
        <w:t xml:space="preserve">　　　　　　</w:t>
      </w:r>
    </w:p>
    <w:p w:rsidR="00786592" w:rsidRPr="00406DDC" w:rsidRDefault="00786592" w:rsidP="00786592">
      <w:pPr>
        <w:ind w:firstLineChars="800" w:firstLine="1920"/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場所　</w:t>
      </w:r>
      <w:r>
        <w:rPr>
          <w:rFonts w:ascii="HGPｺﾞｼｯｸM" w:eastAsia="HGPｺﾞｼｯｸM" w:hint="eastAsia"/>
          <w:sz w:val="24"/>
          <w:szCs w:val="28"/>
        </w:rPr>
        <w:t xml:space="preserve">　</w:t>
      </w:r>
      <w:r w:rsidR="00813765">
        <w:rPr>
          <w:rFonts w:ascii="HGPｺﾞｼｯｸM" w:eastAsia="HGPｺﾞｼｯｸM" w:hint="eastAsia"/>
          <w:sz w:val="24"/>
          <w:szCs w:val="28"/>
        </w:rPr>
        <w:t>すずらん病院</w:t>
      </w:r>
      <w:r w:rsidR="0051772E">
        <w:rPr>
          <w:rFonts w:ascii="HGPｺﾞｼｯｸM" w:eastAsia="HGPｺﾞｼｯｸM" w:hint="eastAsia"/>
          <w:sz w:val="24"/>
          <w:szCs w:val="28"/>
        </w:rPr>
        <w:t xml:space="preserve">　研修室</w:t>
      </w:r>
    </w:p>
    <w:p w:rsidR="00C932A4" w:rsidRPr="00C932A4" w:rsidRDefault="00786592" w:rsidP="00C932A4">
      <w:pPr>
        <w:pStyle w:val="Web"/>
        <w:spacing w:before="50" w:beforeAutospacing="0" w:after="0" w:afterAutospacing="0"/>
        <w:rPr>
          <w:rFonts w:ascii="HGPｺﾞｼｯｸM" w:eastAsia="HGPｺﾞｼｯｸM" w:hAnsi="HGPｺﾞｼｯｸE"/>
          <w:color w:val="000000"/>
        </w:rPr>
      </w:pPr>
      <w:r w:rsidRPr="00406DDC">
        <w:rPr>
          <w:rFonts w:ascii="HGPｺﾞｼｯｸM" w:eastAsia="HGPｺﾞｼｯｸM" w:hint="eastAsia"/>
          <w:szCs w:val="28"/>
        </w:rPr>
        <w:t xml:space="preserve">　　　　　</w:t>
      </w:r>
      <w:r>
        <w:rPr>
          <w:rFonts w:ascii="HGPｺﾞｼｯｸM" w:eastAsia="HGPｺﾞｼｯｸM" w:hint="eastAsia"/>
          <w:szCs w:val="28"/>
        </w:rPr>
        <w:t xml:space="preserve">　　　　　　</w:t>
      </w:r>
      <w:r w:rsidRPr="00C932A4">
        <w:rPr>
          <w:rFonts w:ascii="HGPｺﾞｼｯｸE" w:eastAsia="HGPｺﾞｼｯｸE" w:hAnsi="HGPｺﾞｼｯｸE" w:hint="eastAsia"/>
          <w:szCs w:val="28"/>
        </w:rPr>
        <w:t xml:space="preserve">　</w:t>
      </w:r>
      <w:r w:rsidRPr="00C932A4">
        <w:rPr>
          <w:rFonts w:ascii="HGPｺﾞｼｯｸM" w:eastAsia="HGPｺﾞｼｯｸM" w:hAnsi="HGPｺﾞｼｯｸE" w:hint="eastAsia"/>
          <w:szCs w:val="28"/>
        </w:rPr>
        <w:t xml:space="preserve">題名　</w:t>
      </w:r>
      <w:r w:rsidR="00C932A4" w:rsidRPr="00C932A4">
        <w:rPr>
          <w:rFonts w:ascii="HGPｺﾞｼｯｸM" w:eastAsia="HGPｺﾞｼｯｸM" w:hAnsi="HGPｺﾞｼｯｸE" w:hint="eastAsia"/>
          <w:color w:val="000000"/>
        </w:rPr>
        <w:t>「嚥下障害と嚥下調整食を考える」</w:t>
      </w:r>
    </w:p>
    <w:p w:rsidR="00C932A4" w:rsidRPr="00C932A4" w:rsidRDefault="00C932A4" w:rsidP="00C932A4">
      <w:pPr>
        <w:pStyle w:val="Web"/>
        <w:spacing w:before="50" w:beforeAutospacing="0" w:after="0" w:afterAutospacing="0"/>
        <w:rPr>
          <w:rFonts w:ascii="HGPｺﾞｼｯｸM" w:eastAsia="HGPｺﾞｼｯｸM" w:hAnsi="HGPｺﾞｼｯｸE"/>
          <w:color w:val="000000"/>
        </w:rPr>
      </w:pPr>
      <w:r w:rsidRPr="00C932A4">
        <w:rPr>
          <w:rFonts w:ascii="HGPｺﾞｼｯｸM" w:eastAsia="HGPｺﾞｼｯｸM" w:hAnsi="HGPｺﾞｼｯｸE" w:hint="eastAsia"/>
          <w:color w:val="000000"/>
        </w:rPr>
        <w:t xml:space="preserve">　　                         -2013JSDR新基準-</w:t>
      </w:r>
    </w:p>
    <w:p w:rsidR="00786592" w:rsidRPr="00C932A4" w:rsidRDefault="00786592" w:rsidP="00786592">
      <w:pPr>
        <w:rPr>
          <w:rFonts w:ascii="HGPｺﾞｼｯｸM" w:eastAsia="HGPｺﾞｼｯｸM"/>
          <w:sz w:val="24"/>
          <w:szCs w:val="28"/>
        </w:rPr>
      </w:pPr>
    </w:p>
    <w:p w:rsidR="00786592" w:rsidRPr="00C932A4" w:rsidRDefault="00786592" w:rsidP="00C932A4">
      <w:pPr>
        <w:rPr>
          <w:rFonts w:ascii="HGSｺﾞｼｯｸM" w:eastAsia="HGSｺﾞｼｯｸM"/>
          <w:sz w:val="32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</w:t>
      </w:r>
      <w:r>
        <w:rPr>
          <w:rFonts w:ascii="HGPｺﾞｼｯｸM" w:eastAsia="HGPｺﾞｼｯｸM" w:hint="eastAsia"/>
          <w:sz w:val="24"/>
          <w:szCs w:val="28"/>
        </w:rPr>
        <w:t xml:space="preserve">　　　　　　　</w:t>
      </w:r>
      <w:r w:rsidRPr="00406DDC">
        <w:rPr>
          <w:rFonts w:ascii="HGPｺﾞｼｯｸM" w:eastAsia="HGPｺﾞｼｯｸM" w:hint="eastAsia"/>
          <w:sz w:val="24"/>
          <w:szCs w:val="28"/>
        </w:rPr>
        <w:t xml:space="preserve">発表者　</w:t>
      </w:r>
      <w:r w:rsidR="00C932A4" w:rsidRPr="00C932A4">
        <w:rPr>
          <w:rFonts w:ascii="HGSｺﾞｼｯｸM" w:eastAsia="HGSｺﾞｼｯｸM" w:hAnsi="Calibri" w:hint="eastAsia"/>
          <w:color w:val="000000"/>
          <w:sz w:val="24"/>
        </w:rPr>
        <w:t>（株）NUTRI　丸岡伸朗</w:t>
      </w:r>
    </w:p>
    <w:p w:rsidR="00196BAD" w:rsidRDefault="00196BAD" w:rsidP="00196BAD">
      <w:pPr>
        <w:rPr>
          <w:rFonts w:ascii="HGPｺﾞｼｯｸM" w:eastAsia="HGPｺﾞｼｯｸM"/>
          <w:sz w:val="24"/>
          <w:szCs w:val="28"/>
        </w:rPr>
      </w:pPr>
      <w:r>
        <w:rPr>
          <w:rFonts w:ascii="HGPｺﾞｼｯｸM" w:eastAsia="HGPｺﾞｼｯｸM" w:hint="eastAsia"/>
          <w:sz w:val="24"/>
          <w:szCs w:val="28"/>
        </w:rPr>
        <w:t xml:space="preserve">　　　　　　　　　　　　　　　　　</w:t>
      </w:r>
    </w:p>
    <w:p w:rsidR="00196BAD" w:rsidRPr="00196BAD" w:rsidRDefault="00196BAD" w:rsidP="00196BAD">
      <w:pPr>
        <w:rPr>
          <w:rFonts w:ascii="HGPｺﾞｼｯｸM" w:eastAsia="HGPｺﾞｼｯｸM"/>
          <w:sz w:val="24"/>
          <w:szCs w:val="28"/>
        </w:rPr>
      </w:pPr>
    </w:p>
    <w:p w:rsidR="009329F3" w:rsidRPr="00FF4391" w:rsidRDefault="00753F0F" w:rsidP="000D7549">
      <w:pPr>
        <w:ind w:firstLineChars="700" w:firstLine="168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＊人数確認のため</w:t>
      </w:r>
      <w:r w:rsidR="00813765">
        <w:rPr>
          <w:rFonts w:ascii="HGPｺﾞｼｯｸM" w:eastAsia="HGPｺﾞｼｯｸM" w:hint="eastAsia"/>
          <w:sz w:val="24"/>
          <w:szCs w:val="24"/>
        </w:rPr>
        <w:t>、</w:t>
      </w:r>
      <w:r w:rsidR="00C932A4">
        <w:rPr>
          <w:rFonts w:ascii="HGPｺﾞｼｯｸM" w:eastAsia="HGPｺﾞｼｯｸM" w:hint="eastAsia"/>
          <w:sz w:val="24"/>
          <w:szCs w:val="24"/>
        </w:rPr>
        <w:t>7</w:t>
      </w:r>
      <w:r w:rsidR="007F4991">
        <w:rPr>
          <w:rFonts w:ascii="HGPｺﾞｼｯｸM" w:eastAsia="HGPｺﾞｼｯｸM" w:hint="eastAsia"/>
          <w:sz w:val="24"/>
          <w:szCs w:val="24"/>
        </w:rPr>
        <w:t>月</w:t>
      </w:r>
      <w:r w:rsidR="0051772E">
        <w:rPr>
          <w:rFonts w:ascii="HGPｺﾞｼｯｸM" w:eastAsia="HGPｺﾞｼｯｸM" w:hint="eastAsia"/>
          <w:sz w:val="24"/>
          <w:szCs w:val="24"/>
        </w:rPr>
        <w:t>1</w:t>
      </w:r>
      <w:r w:rsidR="00C932A4">
        <w:rPr>
          <w:rFonts w:ascii="HGPｺﾞｼｯｸM" w:eastAsia="HGPｺﾞｼｯｸM"/>
          <w:sz w:val="24"/>
          <w:szCs w:val="24"/>
        </w:rPr>
        <w:t>7</w:t>
      </w:r>
      <w:r w:rsidR="009329F3" w:rsidRPr="00FF4391">
        <w:rPr>
          <w:rFonts w:ascii="HGPｺﾞｼｯｸM" w:eastAsia="HGPｺﾞｼｯｸM" w:hint="eastAsia"/>
          <w:sz w:val="24"/>
          <w:szCs w:val="24"/>
        </w:rPr>
        <w:t>日までにご連絡頂ければ幸いです。</w:t>
      </w:r>
    </w:p>
    <w:p w:rsidR="00406DDC" w:rsidRPr="00FF4391" w:rsidRDefault="00406DDC" w:rsidP="00196BAD">
      <w:pPr>
        <w:ind w:leftChars="350" w:left="735" w:firstLineChars="400" w:firstLine="96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＊ご参加をご希望の方は、下記メールもしくはFAXでお知らせください。</w:t>
      </w:r>
    </w:p>
    <w:p w:rsidR="00406DDC" w:rsidRPr="001B0D38" w:rsidRDefault="0022191F" w:rsidP="001B0D38">
      <w:pPr>
        <w:ind w:firstLineChars="800" w:firstLine="1920"/>
        <w:rPr>
          <w:rFonts w:ascii="HGPｺﾞｼｯｸM" w:eastAsia="HGPｺﾞｼｯｸM"/>
          <w:sz w:val="24"/>
          <w:szCs w:val="24"/>
        </w:rPr>
      </w:pPr>
      <w:r w:rsidRPr="00FF4391">
        <w:rPr>
          <w:rFonts w:ascii="HGPｺﾞｼｯｸM" w:eastAsia="HGPｺﾞｼｯｸM" w:hint="eastAsia"/>
          <w:sz w:val="24"/>
          <w:szCs w:val="24"/>
        </w:rPr>
        <w:t xml:space="preserve">連絡先　三浦　康寛　　</w:t>
      </w:r>
      <w:hyperlink r:id="rId6" w:history="1">
        <w:r w:rsidR="009D63B7" w:rsidRPr="00FF4391">
          <w:rPr>
            <w:rStyle w:val="a9"/>
            <w:rFonts w:ascii="HGPｺﾞｼｯｸM" w:eastAsia="HGPｺﾞｼｯｸM" w:hint="eastAsia"/>
            <w:sz w:val="24"/>
            <w:szCs w:val="24"/>
          </w:rPr>
          <w:t>yasuhiromiura0407@yahoo.co.jp</w:t>
        </w:r>
      </w:hyperlink>
    </w:p>
    <w:p w:rsidR="00406DDC" w:rsidRDefault="009D63B7" w:rsidP="00FD20C4">
      <w:pPr>
        <w:ind w:firstLineChars="2600" w:firstLine="6240"/>
        <w:rPr>
          <w:rFonts w:ascii="HGPｺﾞｼｯｸM" w:eastAsia="HGPｺﾞｼｯｸM"/>
          <w:sz w:val="24"/>
          <w:szCs w:val="24"/>
        </w:rPr>
      </w:pPr>
      <w:r w:rsidRPr="00FF4391">
        <w:rPr>
          <w:rFonts w:ascii="HGPｺﾞｼｯｸM" w:eastAsia="HGPｺﾞｼｯｸM" w:hint="eastAsia"/>
          <w:sz w:val="24"/>
          <w:szCs w:val="24"/>
        </w:rPr>
        <w:t xml:space="preserve">　平成</w:t>
      </w:r>
      <w:r w:rsidR="006854A8">
        <w:rPr>
          <w:rFonts w:ascii="HGPｺﾞｼｯｸM" w:eastAsia="HGPｺﾞｼｯｸM"/>
          <w:sz w:val="24"/>
          <w:szCs w:val="24"/>
        </w:rPr>
        <w:t>30</w:t>
      </w:r>
      <w:r w:rsidRPr="00FF4391">
        <w:rPr>
          <w:rFonts w:ascii="HGPｺﾞｼｯｸM" w:eastAsia="HGPｺﾞｼｯｸM" w:hint="eastAsia"/>
          <w:sz w:val="24"/>
          <w:szCs w:val="24"/>
        </w:rPr>
        <w:t>年</w:t>
      </w:r>
      <w:r w:rsidR="00C932A4">
        <w:rPr>
          <w:rFonts w:ascii="HGPｺﾞｼｯｸM" w:eastAsia="HGPｺﾞｼｯｸM"/>
          <w:sz w:val="24"/>
          <w:szCs w:val="24"/>
        </w:rPr>
        <w:t>6</w:t>
      </w:r>
      <w:r w:rsidR="009B569E">
        <w:rPr>
          <w:rFonts w:ascii="HGPｺﾞｼｯｸM" w:eastAsia="HGPｺﾞｼｯｸM" w:hint="eastAsia"/>
          <w:sz w:val="24"/>
          <w:szCs w:val="24"/>
        </w:rPr>
        <w:t>月</w:t>
      </w:r>
      <w:r w:rsidR="00196BAD">
        <w:rPr>
          <w:rFonts w:ascii="HGPｺﾞｼｯｸM" w:eastAsia="HGPｺﾞｼｯｸM" w:hint="eastAsia"/>
          <w:sz w:val="24"/>
          <w:szCs w:val="24"/>
        </w:rPr>
        <w:t>末</w:t>
      </w:r>
    </w:p>
    <w:p w:rsidR="000157E1" w:rsidRDefault="00406DDC" w:rsidP="00B6402A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159589</wp:posOffset>
                </wp:positionH>
                <wp:positionV relativeFrom="paragraph">
                  <wp:posOffset>73325</wp:posOffset>
                </wp:positionV>
                <wp:extent cx="6072996" cy="34505"/>
                <wp:effectExtent l="0" t="0" r="23495" b="2286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2996" cy="34505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71FD67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55pt,5.75pt" to="490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" strokecolor="black [3200]" strokeweight="1.5pt">
                <v:stroke dashstyle="dashDot" joinstyle="miter"/>
              </v:line>
            </w:pict>
          </mc:Fallback>
        </mc:AlternateContent>
      </w:r>
      <w:r>
        <w:rPr>
          <w:rFonts w:ascii="HGPｺﾞｼｯｸM" w:eastAsia="HGPｺﾞｼｯｸM" w:hint="eastAsia"/>
          <w:sz w:val="24"/>
          <w:szCs w:val="24"/>
        </w:rPr>
        <w:t xml:space="preserve">　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415"/>
        <w:gridCol w:w="1416"/>
        <w:gridCol w:w="2551"/>
        <w:gridCol w:w="1276"/>
        <w:gridCol w:w="2835"/>
      </w:tblGrid>
      <w:tr w:rsidR="00B6402A" w:rsidTr="00406DDC">
        <w:tc>
          <w:tcPr>
            <w:tcW w:w="2831" w:type="dxa"/>
            <w:gridSpan w:val="2"/>
            <w:vAlign w:val="center"/>
          </w:tcPr>
          <w:p w:rsidR="00B6402A" w:rsidRDefault="00B6402A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FAX:078-515-5960</w:t>
            </w:r>
          </w:p>
        </w:tc>
        <w:tc>
          <w:tcPr>
            <w:tcW w:w="6662" w:type="dxa"/>
            <w:gridSpan w:val="3"/>
            <w:vAlign w:val="center"/>
          </w:tcPr>
          <w:p w:rsidR="00B6402A" w:rsidRDefault="00406DDC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「食」</w:t>
            </w:r>
            <w:r w:rsidR="00033E5B">
              <w:rPr>
                <w:rFonts w:ascii="HGPｺﾞｼｯｸM" w:eastAsia="HGPｺﾞｼｯｸM" w:hint="eastAsia"/>
                <w:sz w:val="24"/>
                <w:szCs w:val="24"/>
              </w:rPr>
              <w:t>を支える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会　ご参加　　</w:t>
            </w:r>
          </w:p>
        </w:tc>
      </w:tr>
      <w:tr w:rsidR="00406DDC" w:rsidTr="00406DDC">
        <w:tc>
          <w:tcPr>
            <w:tcW w:w="2831" w:type="dxa"/>
            <w:gridSpan w:val="2"/>
            <w:vAlign w:val="center"/>
          </w:tcPr>
          <w:p w:rsidR="00406DDC" w:rsidRDefault="00406DDC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ご所属</w:t>
            </w:r>
          </w:p>
        </w:tc>
        <w:tc>
          <w:tcPr>
            <w:tcW w:w="6662" w:type="dxa"/>
            <w:gridSpan w:val="3"/>
          </w:tcPr>
          <w:p w:rsidR="00406DDC" w:rsidRDefault="00406DDC" w:rsidP="00B6402A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:rsidR="00406DDC" w:rsidRDefault="00406DDC" w:rsidP="00B6402A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EE6FD8" w:rsidTr="00EE6FD8">
        <w:tc>
          <w:tcPr>
            <w:tcW w:w="1415" w:type="dxa"/>
            <w:vAlign w:val="center"/>
          </w:tcPr>
          <w:p w:rsidR="00EE6FD8" w:rsidRDefault="00EE6FD8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お名前</w:t>
            </w:r>
          </w:p>
        </w:tc>
        <w:tc>
          <w:tcPr>
            <w:tcW w:w="3967" w:type="dxa"/>
            <w:gridSpan w:val="2"/>
            <w:vAlign w:val="center"/>
          </w:tcPr>
          <w:p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FAX番号</w:t>
            </w:r>
          </w:p>
        </w:tc>
        <w:tc>
          <w:tcPr>
            <w:tcW w:w="2835" w:type="dxa"/>
            <w:vAlign w:val="center"/>
          </w:tcPr>
          <w:p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</w:tbl>
    <w:p w:rsidR="00B6402A" w:rsidRPr="00A139F9" w:rsidRDefault="00B6402A" w:rsidP="0083134F">
      <w:pPr>
        <w:rPr>
          <w:rFonts w:ascii="HGPｺﾞｼｯｸM" w:eastAsia="HGPｺﾞｼｯｸM"/>
          <w:sz w:val="24"/>
          <w:szCs w:val="24"/>
        </w:rPr>
      </w:pPr>
    </w:p>
    <w:sectPr w:rsidR="00B6402A" w:rsidRPr="00A139F9" w:rsidSect="00406DD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682" w:rsidRDefault="00A91682" w:rsidP="00823EC4">
      <w:r>
        <w:separator/>
      </w:r>
    </w:p>
  </w:endnote>
  <w:endnote w:type="continuationSeparator" w:id="0">
    <w:p w:rsidR="00A91682" w:rsidRDefault="00A91682" w:rsidP="0082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682" w:rsidRDefault="00A91682" w:rsidP="00823EC4">
      <w:r>
        <w:separator/>
      </w:r>
    </w:p>
  </w:footnote>
  <w:footnote w:type="continuationSeparator" w:id="0">
    <w:p w:rsidR="00A91682" w:rsidRDefault="00A91682" w:rsidP="00823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DC"/>
    <w:rsid w:val="0000436C"/>
    <w:rsid w:val="000157E1"/>
    <w:rsid w:val="00033E5B"/>
    <w:rsid w:val="00045D8F"/>
    <w:rsid w:val="00052138"/>
    <w:rsid w:val="00060885"/>
    <w:rsid w:val="0007788F"/>
    <w:rsid w:val="0008584A"/>
    <w:rsid w:val="000D01FD"/>
    <w:rsid w:val="000D5BDA"/>
    <w:rsid w:val="000D7549"/>
    <w:rsid w:val="000F5E99"/>
    <w:rsid w:val="0011226A"/>
    <w:rsid w:val="00132173"/>
    <w:rsid w:val="00132204"/>
    <w:rsid w:val="001411CF"/>
    <w:rsid w:val="00147929"/>
    <w:rsid w:val="001905C4"/>
    <w:rsid w:val="00196BAD"/>
    <w:rsid w:val="001B0D38"/>
    <w:rsid w:val="001D40D6"/>
    <w:rsid w:val="00200DA4"/>
    <w:rsid w:val="0022191F"/>
    <w:rsid w:val="0023316A"/>
    <w:rsid w:val="00233286"/>
    <w:rsid w:val="00242591"/>
    <w:rsid w:val="002C6574"/>
    <w:rsid w:val="00321D83"/>
    <w:rsid w:val="00327634"/>
    <w:rsid w:val="00403A17"/>
    <w:rsid w:val="00406DDC"/>
    <w:rsid w:val="0040729C"/>
    <w:rsid w:val="00450F6E"/>
    <w:rsid w:val="004729A1"/>
    <w:rsid w:val="00496320"/>
    <w:rsid w:val="004F6E7B"/>
    <w:rsid w:val="00506B55"/>
    <w:rsid w:val="0051772E"/>
    <w:rsid w:val="00517D67"/>
    <w:rsid w:val="0052109B"/>
    <w:rsid w:val="00543017"/>
    <w:rsid w:val="00547821"/>
    <w:rsid w:val="005670EA"/>
    <w:rsid w:val="005B6FC0"/>
    <w:rsid w:val="005D1717"/>
    <w:rsid w:val="005D3AAB"/>
    <w:rsid w:val="005D3FB8"/>
    <w:rsid w:val="005D620E"/>
    <w:rsid w:val="005E6E4C"/>
    <w:rsid w:val="006027F9"/>
    <w:rsid w:val="00603981"/>
    <w:rsid w:val="00625ACD"/>
    <w:rsid w:val="00626E22"/>
    <w:rsid w:val="006311EC"/>
    <w:rsid w:val="0066419D"/>
    <w:rsid w:val="006854A8"/>
    <w:rsid w:val="006E5ADC"/>
    <w:rsid w:val="00706114"/>
    <w:rsid w:val="007129DD"/>
    <w:rsid w:val="00740740"/>
    <w:rsid w:val="00746858"/>
    <w:rsid w:val="00753F0F"/>
    <w:rsid w:val="00785339"/>
    <w:rsid w:val="00786592"/>
    <w:rsid w:val="00786D12"/>
    <w:rsid w:val="00793039"/>
    <w:rsid w:val="007B62AE"/>
    <w:rsid w:val="007F4991"/>
    <w:rsid w:val="00813765"/>
    <w:rsid w:val="00823EC4"/>
    <w:rsid w:val="00823FE9"/>
    <w:rsid w:val="0083134F"/>
    <w:rsid w:val="008B0FDC"/>
    <w:rsid w:val="008E2369"/>
    <w:rsid w:val="008F158B"/>
    <w:rsid w:val="0090474E"/>
    <w:rsid w:val="00914BFE"/>
    <w:rsid w:val="0092233A"/>
    <w:rsid w:val="009329F3"/>
    <w:rsid w:val="009526E6"/>
    <w:rsid w:val="00960FFC"/>
    <w:rsid w:val="009B569E"/>
    <w:rsid w:val="009C6224"/>
    <w:rsid w:val="009D63B7"/>
    <w:rsid w:val="00A02599"/>
    <w:rsid w:val="00A03398"/>
    <w:rsid w:val="00A139F9"/>
    <w:rsid w:val="00A1689C"/>
    <w:rsid w:val="00A43A6E"/>
    <w:rsid w:val="00A60A0A"/>
    <w:rsid w:val="00A6636E"/>
    <w:rsid w:val="00A70B8F"/>
    <w:rsid w:val="00A8684E"/>
    <w:rsid w:val="00A91682"/>
    <w:rsid w:val="00AB1050"/>
    <w:rsid w:val="00AE1689"/>
    <w:rsid w:val="00B106A8"/>
    <w:rsid w:val="00B442DA"/>
    <w:rsid w:val="00B6402A"/>
    <w:rsid w:val="00B75153"/>
    <w:rsid w:val="00B76DC4"/>
    <w:rsid w:val="00BC6BDD"/>
    <w:rsid w:val="00BD3168"/>
    <w:rsid w:val="00BD5D14"/>
    <w:rsid w:val="00BE0E81"/>
    <w:rsid w:val="00BE6E94"/>
    <w:rsid w:val="00C162B9"/>
    <w:rsid w:val="00C37993"/>
    <w:rsid w:val="00C932A4"/>
    <w:rsid w:val="00CA0078"/>
    <w:rsid w:val="00CA1979"/>
    <w:rsid w:val="00CB388E"/>
    <w:rsid w:val="00CB38A9"/>
    <w:rsid w:val="00CD6B30"/>
    <w:rsid w:val="00D26B8E"/>
    <w:rsid w:val="00D27C9A"/>
    <w:rsid w:val="00D55BEA"/>
    <w:rsid w:val="00D56699"/>
    <w:rsid w:val="00D9724D"/>
    <w:rsid w:val="00DC35C5"/>
    <w:rsid w:val="00DE350F"/>
    <w:rsid w:val="00DE3A2E"/>
    <w:rsid w:val="00E54F8D"/>
    <w:rsid w:val="00E756D4"/>
    <w:rsid w:val="00EB4783"/>
    <w:rsid w:val="00EC310E"/>
    <w:rsid w:val="00EE2A53"/>
    <w:rsid w:val="00EE6FD8"/>
    <w:rsid w:val="00F04161"/>
    <w:rsid w:val="00F10221"/>
    <w:rsid w:val="00F50C3F"/>
    <w:rsid w:val="00F70BDC"/>
    <w:rsid w:val="00FD20C4"/>
    <w:rsid w:val="00FF1AB8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EC594D"/>
  <w15:docId w15:val="{E965EB7F-653F-4C71-B004-56B88E8E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E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3EC4"/>
  </w:style>
  <w:style w:type="paragraph" w:styleId="a5">
    <w:name w:val="footer"/>
    <w:basedOn w:val="a"/>
    <w:link w:val="a6"/>
    <w:uiPriority w:val="99"/>
    <w:unhideWhenUsed/>
    <w:rsid w:val="00823E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3EC4"/>
  </w:style>
  <w:style w:type="paragraph" w:styleId="a7">
    <w:name w:val="Balloon Text"/>
    <w:basedOn w:val="a"/>
    <w:link w:val="a8"/>
    <w:uiPriority w:val="99"/>
    <w:semiHidden/>
    <w:unhideWhenUsed/>
    <w:rsid w:val="009D63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63B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9D63B7"/>
    <w:rPr>
      <w:color w:val="0563C1" w:themeColor="hyperlink"/>
      <w:u w:val="single"/>
    </w:rPr>
  </w:style>
  <w:style w:type="paragraph" w:styleId="aa">
    <w:name w:val="Salutation"/>
    <w:basedOn w:val="a"/>
    <w:next w:val="a"/>
    <w:link w:val="ab"/>
    <w:uiPriority w:val="99"/>
    <w:unhideWhenUsed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character" w:customStyle="1" w:styleId="ab">
    <w:name w:val="挨拶文 (文字)"/>
    <w:basedOn w:val="a0"/>
    <w:link w:val="aa"/>
    <w:uiPriority w:val="99"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paragraph" w:styleId="ac">
    <w:name w:val="Closing"/>
    <w:basedOn w:val="a"/>
    <w:link w:val="ad"/>
    <w:uiPriority w:val="99"/>
    <w:unhideWhenUsed/>
    <w:rsid w:val="005670EA"/>
    <w:pPr>
      <w:jc w:val="right"/>
    </w:pPr>
    <w:rPr>
      <w:rFonts w:ascii="HGPｺﾞｼｯｸM" w:eastAsia="HGPｺﾞｼｯｸM" w:hAnsiTheme="majorEastAsia"/>
      <w:color w:val="333333"/>
      <w:sz w:val="26"/>
      <w:szCs w:val="26"/>
    </w:rPr>
  </w:style>
  <w:style w:type="character" w:customStyle="1" w:styleId="ad">
    <w:name w:val="結語 (文字)"/>
    <w:basedOn w:val="a0"/>
    <w:link w:val="ac"/>
    <w:uiPriority w:val="99"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paragraph" w:styleId="ae">
    <w:name w:val="Date"/>
    <w:basedOn w:val="a"/>
    <w:next w:val="a"/>
    <w:link w:val="af"/>
    <w:uiPriority w:val="99"/>
    <w:semiHidden/>
    <w:unhideWhenUsed/>
    <w:rsid w:val="009B569E"/>
  </w:style>
  <w:style w:type="character" w:customStyle="1" w:styleId="af">
    <w:name w:val="日付 (文字)"/>
    <w:basedOn w:val="a0"/>
    <w:link w:val="ae"/>
    <w:uiPriority w:val="99"/>
    <w:semiHidden/>
    <w:rsid w:val="009B569E"/>
  </w:style>
  <w:style w:type="table" w:styleId="af0">
    <w:name w:val="Table Grid"/>
    <w:basedOn w:val="a1"/>
    <w:uiPriority w:val="39"/>
    <w:rsid w:val="00B64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932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0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2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6287">
                  <w:blockQuote w:val="1"/>
                  <w:marLeft w:val="75"/>
                  <w:marRight w:val="720"/>
                  <w:marTop w:val="75"/>
                  <w:marBottom w:val="100"/>
                  <w:divBdr>
                    <w:top w:val="none" w:sz="0" w:space="0" w:color="auto"/>
                    <w:left w:val="single" w:sz="12" w:space="4" w:color="1010FF"/>
                    <w:bottom w:val="none" w:sz="0" w:space="0" w:color="auto"/>
                    <w:right w:val="none" w:sz="0" w:space="0" w:color="auto"/>
                  </w:divBdr>
                  <w:divsChild>
                    <w:div w:id="205719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0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40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13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1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424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0529591">
                                          <w:marLeft w:val="0"/>
                                          <w:marRight w:val="0"/>
                                          <w:marTop w:val="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8349930">
                                          <w:marLeft w:val="0"/>
                                          <w:marRight w:val="0"/>
                                          <w:marTop w:val="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2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5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8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67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53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04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9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7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2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75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suhiromiura0407@yahoo.c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大塚グループ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三浦康寛</dc:creator>
  <cp:lastModifiedBy>三浦 康寛</cp:lastModifiedBy>
  <cp:revision>2</cp:revision>
  <cp:lastPrinted>2018-06-25T12:33:00Z</cp:lastPrinted>
  <dcterms:created xsi:type="dcterms:W3CDTF">2018-06-25T12:33:00Z</dcterms:created>
  <dcterms:modified xsi:type="dcterms:W3CDTF">2018-06-25T12:33:00Z</dcterms:modified>
</cp:coreProperties>
</file>